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u w:val="single"/>
        </w:rPr>
      </w:pPr>
      <w:r w:rsidDel="00000000" w:rsidR="00000000" w:rsidRPr="00000000">
        <w:rPr>
          <w:b w:val="1"/>
          <w:sz w:val="24"/>
          <w:szCs w:val="24"/>
          <w:u w:val="single"/>
          <w:rtl w:val="0"/>
        </w:rPr>
        <w:t xml:space="preserve">FAB Minutes – 30</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September 2025</w:t>
      </w:r>
    </w:p>
    <w:p w:rsidR="00000000" w:rsidDel="00000000" w:rsidP="00000000" w:rsidRDefault="00000000" w:rsidRPr="00000000" w14:paraId="00000002">
      <w:pPr>
        <w:rPr>
          <w:b w:val="1"/>
          <w:u w:val="single"/>
        </w:rPr>
      </w:pPr>
      <w:r w:rsidDel="00000000" w:rsidR="00000000" w:rsidRPr="00000000">
        <w:rPr>
          <w:b w:val="1"/>
          <w:u w:val="single"/>
          <w:rtl w:val="0"/>
        </w:rPr>
        <w:t xml:space="preserve">Welcome, Introduction and Apologies</w:t>
      </w:r>
    </w:p>
    <w:p w:rsidR="00000000" w:rsidDel="00000000" w:rsidP="00000000" w:rsidRDefault="00000000" w:rsidRPr="00000000" w14:paraId="00000003">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Attending:</w:t>
      </w:r>
      <w:r w:rsidDel="00000000" w:rsidR="00000000" w:rsidRPr="00000000">
        <w:rPr>
          <w:color w:val="000000"/>
          <w:rtl w:val="0"/>
        </w:rPr>
        <w:t xml:space="preserve"> Susan MacKinnon (Chair), Iain Livingstone (Head Teacher), Moira Martin (Secretary), Jackie Ormsby, Lauren Murphy, Nicola McDonald and Amy Torrie (online).</w:t>
      </w:r>
    </w:p>
    <w:p w:rsidR="00000000" w:rsidDel="00000000" w:rsidP="00000000" w:rsidRDefault="00000000" w:rsidRPr="00000000" w14:paraId="00000004">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b w:val="1"/>
          <w:color w:val="000000"/>
          <w:rtl w:val="0"/>
        </w:rPr>
        <w:t xml:space="preserve">Apologies:</w:t>
      </w:r>
      <w:r w:rsidDel="00000000" w:rsidR="00000000" w:rsidRPr="00000000">
        <w:rPr>
          <w:color w:val="000000"/>
          <w:rtl w:val="0"/>
        </w:rPr>
        <w:t xml:space="preserve"> Linda Cranston (Resource Manager and Treasurer), Caroline Herring, Ersa Borsis and Eve Murray.</w:t>
      </w:r>
    </w:p>
    <w:p w:rsidR="00000000" w:rsidDel="00000000" w:rsidP="00000000" w:rsidRDefault="00000000" w:rsidRPr="00000000" w14:paraId="00000005">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Welcome: </w:t>
      </w:r>
      <w:r w:rsidDel="00000000" w:rsidR="00000000" w:rsidRPr="00000000">
        <w:rPr>
          <w:color w:val="000000"/>
          <w:rtl w:val="0"/>
        </w:rPr>
        <w:t xml:space="preserve">Susan welcomes and thanks everyone for attending the meeting.</w:t>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u w:val="single"/>
        </w:rPr>
      </w:pPr>
      <w:r w:rsidDel="00000000" w:rsidR="00000000" w:rsidRPr="00000000">
        <w:rPr>
          <w:b w:val="1"/>
          <w:color w:val="000000"/>
          <w:u w:val="single"/>
          <w:rtl w:val="0"/>
        </w:rPr>
        <w:t xml:space="preserve">FUNDING BIDS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rPr/>
      </w:pPr>
      <w:r w:rsidDel="00000000" w:rsidR="00000000" w:rsidRPr="00000000">
        <w:rPr>
          <w:b w:val="1"/>
          <w:rtl w:val="0"/>
        </w:rPr>
        <w:t xml:space="preserve">Stage lighting: </w:t>
      </w:r>
      <w:r w:rsidDel="00000000" w:rsidR="00000000" w:rsidRPr="00000000">
        <w:rPr>
          <w:rtl w:val="0"/>
        </w:rPr>
        <w:t xml:space="preserve">request is for £1000 contribution towards the purchase of new equipment.</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The school wishes to modernise the lighting in the assembly hall to bring it more up to date with newer technologies and to add flexibility to the space as it is used for many types of events.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BYT uses this space regularly, pupils can try out various roles in BYT from acting to behind the scenes roles. It is a pupil focused and led group with 80-115 attendees and they want to continue to present high quality performances and maintain affordable ticket prices.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EOS Wing Desk (cost could be in the region of £3000 to £9000), this will allow the purchase of a modern type of desk that will better prepare pupils to work in the industry, the current one is out of date with modern technologies.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ROBE Paint Lights (awaiting quote) change focus, colour, and position operated from the EOS Wing Desk. The current lights are not as bright or broken and are operated manually and are not as functional as the ROBE Paint Lights.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Modern Languages:</w:t>
      </w:r>
      <w:r w:rsidDel="00000000" w:rsidR="00000000" w:rsidRPr="00000000">
        <w:rPr>
          <w:color w:val="000000"/>
          <w:rtl w:val="0"/>
        </w:rPr>
        <w:t xml:space="preserve"> request for £250 to purchase approximately 60 dictionaries for the department.</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There are 36 Language Ambassadors in the school this year, they are interested in languages and support and lead groups at various events; P7 induction evening, Inter-house competitions, Thursday language lunch club and the P7 Festival planned for 6</w:t>
      </w:r>
      <w:r w:rsidDel="00000000" w:rsidR="00000000" w:rsidRPr="00000000">
        <w:rPr>
          <w:color w:val="000000"/>
          <w:vertAlign w:val="superscript"/>
          <w:rtl w:val="0"/>
        </w:rPr>
        <w:t xml:space="preserve">th</w:t>
      </w:r>
      <w:r w:rsidDel="00000000" w:rsidR="00000000" w:rsidRPr="00000000">
        <w:rPr>
          <w:color w:val="000000"/>
          <w:rtl w:val="0"/>
        </w:rPr>
        <w:t xml:space="preserve"> October.  A con</w:t>
      </w:r>
      <w:r w:rsidDel="00000000" w:rsidR="00000000" w:rsidRPr="00000000">
        <w:rPr>
          <w:rtl w:val="0"/>
        </w:rPr>
        <w:t xml:space="preserve">siderable number of existing dictionaries are very old, falling apart, have pages missing etc.  The aim is to gradually retire these dictionaries and replace them with new ones.  These will be primarily used by senior phase pupils and will be especially valuable in improving the experience for senior phase pupils when sitting SQA languages exams.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Creative Arts Ambassadors: </w:t>
      </w:r>
      <w:r w:rsidDel="00000000" w:rsidR="00000000" w:rsidRPr="00000000">
        <w:rPr>
          <w:color w:val="000000"/>
          <w:rtl w:val="0"/>
        </w:rPr>
        <w:t xml:space="preserve">request for £250 to support the annual Big Draw Event.</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Creative Art Ambassadors promote creativity in art, music, and drama. The Big Draw Event has been running since 2018 and every year has a different theme. The theme in 2025 is “Drawing Together”, 2024 was “Drawing in Motion” and 2023 was “Drawing in Senses”.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The £250 would be used to purchase print-making equipment to make Xmas cards, can be used to create pieces for exams and for making print-making more accessible to everyone.  The creative skills developed can be applied beyond the Creative Art Faculty subj</w:t>
      </w:r>
      <w:r w:rsidDel="00000000" w:rsidR="00000000" w:rsidRPr="00000000">
        <w:rPr>
          <w:rtl w:val="0"/>
        </w:rPr>
        <w:t xml:space="preserve">ects, to for example Mathematics.  3 of the ambassadors attended to pitch for funding and showed great knowledge and passion.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b w:val="1"/>
          <w:color w:val="000000"/>
        </w:rPr>
      </w:pPr>
      <w:r w:rsidDel="00000000" w:rsidR="00000000" w:rsidRPr="00000000">
        <w:rPr>
          <w:b w:val="1"/>
          <w:color w:val="000000"/>
          <w:u w:val="single"/>
          <w:rtl w:val="0"/>
        </w:rPr>
        <w:t xml:space="preserve">R</w:t>
      </w:r>
      <w:r w:rsidDel="00000000" w:rsidR="00000000" w:rsidRPr="00000000">
        <w:rPr>
          <w:b w:val="1"/>
          <w:u w:val="single"/>
          <w:rtl w:val="0"/>
        </w:rPr>
        <w:t xml:space="preserve">EVIEW OF PREVIOUS MINUTES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Minutes for the previous meeting 19</w:t>
      </w:r>
      <w:r w:rsidDel="00000000" w:rsidR="00000000" w:rsidRPr="00000000">
        <w:rPr>
          <w:color w:val="000000"/>
          <w:vertAlign w:val="superscript"/>
          <w:rtl w:val="0"/>
        </w:rPr>
        <w:t xml:space="preserve">th</w:t>
      </w:r>
      <w:r w:rsidDel="00000000" w:rsidR="00000000" w:rsidRPr="00000000">
        <w:rPr>
          <w:color w:val="000000"/>
          <w:rtl w:val="0"/>
        </w:rPr>
        <w:t xml:space="preserve"> August 2025 approved by Jackie Ormsby and Lauren Murphy.</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Actions completed:</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Volunteers for Braeside Walk completed.</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Stocktake for S1 disco completed and volunteers organised.</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color w:val="000000"/>
          <w:rtl w:val="0"/>
        </w:rPr>
        <w:t xml:space="preserve">Actions carried forward: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Diane from the office 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up iPay payments for Xmas Raffle</w:t>
      </w:r>
      <w:r w:rsidDel="00000000" w:rsidR="00000000" w:rsidRPr="00000000">
        <w:rPr>
          <w:rtl w:val="0"/>
        </w:rPr>
        <w:t xml:space="preserve"> (</w:t>
      </w:r>
      <w:r w:rsidDel="00000000" w:rsidR="00000000" w:rsidRPr="00000000">
        <w:rPr>
          <w:b w:val="1"/>
          <w:rtl w:val="0"/>
        </w:rPr>
        <w:t xml:space="preserve">Susan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Confirm if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w:t>
      </w:r>
      <w:r w:rsidDel="00000000" w:rsidR="00000000" w:rsidRPr="00000000">
        <w:rPr>
          <w:rtl w:val="0"/>
        </w:rPr>
        <w:t xml:space="preserve">Q2 Lotto return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has been submitted to the Falkirk licens</w:t>
      </w:r>
      <w:r w:rsidDel="00000000" w:rsidR="00000000" w:rsidRPr="00000000">
        <w:rPr>
          <w:rtl w:val="0"/>
        </w:rPr>
        <w:t xml:space="preserv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board</w:t>
      </w:r>
      <w:r w:rsidDel="00000000" w:rsidR="00000000" w:rsidRPr="00000000">
        <w:rPr>
          <w:rtl w:val="0"/>
        </w:rPr>
        <w:t xml:space="preserve"> (</w:t>
      </w:r>
      <w:r w:rsidDel="00000000" w:rsidR="00000000" w:rsidRPr="00000000">
        <w:rPr>
          <w:b w:val="1"/>
          <w:rtl w:val="0"/>
        </w:rPr>
        <w:t xml:space="preserve">Linda)</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bearers s</w:t>
      </w:r>
      <w:r w:rsidDel="00000000" w:rsidR="00000000" w:rsidRPr="00000000">
        <w:rPr>
          <w:rtl w:val="0"/>
        </w:rPr>
        <w:t xml:space="preserve">uccession planning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be </w:t>
      </w:r>
      <w:r w:rsidDel="00000000" w:rsidR="00000000" w:rsidRPr="00000000">
        <w:rPr>
          <w:rtl w:val="0"/>
        </w:rPr>
        <w:t xml:space="preserve">revisited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the first meeting of 2026.</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b w:val="1"/>
          <w:color w:val="000000"/>
          <w:u w:val="single"/>
          <w:rtl w:val="0"/>
        </w:rPr>
        <w:t xml:space="preserve">T</w:t>
      </w:r>
      <w:r w:rsidDel="00000000" w:rsidR="00000000" w:rsidRPr="00000000">
        <w:rPr>
          <w:b w:val="1"/>
          <w:u w:val="single"/>
          <w:rtl w:val="0"/>
        </w:rPr>
        <w:t xml:space="preserve">REASURER REPORT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Opening balance was £4,457.16.</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Income of £956.62 from Lotto receipts, Uniform donations, and Easy Fundraising.</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Expenditure was £81.94 for Lotto winner August and Service charges on bank account.</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Available funds at 31/08/2025 was £5,331.84.</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Further income since 31/08/2025 was £78.00 from Lotto receipts. Minus £66.00 for Lotto win in September.</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Balance at 23/09/2025 was £5,343.84.</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b w:val="1"/>
          <w:color w:val="000000"/>
          <w:u w:val="single"/>
          <w:rtl w:val="0"/>
        </w:rPr>
        <w:t xml:space="preserve">L</w:t>
      </w:r>
      <w:r w:rsidDel="00000000" w:rsidR="00000000" w:rsidRPr="00000000">
        <w:rPr>
          <w:b w:val="1"/>
          <w:u w:val="single"/>
          <w:rtl w:val="0"/>
        </w:rPr>
        <w:t xml:space="preserve">OTTO UPDATE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pPr>
      <w:r w:rsidDel="00000000" w:rsidR="00000000" w:rsidRPr="00000000">
        <w:rPr>
          <w:color w:val="000000"/>
          <w:rtl w:val="0"/>
        </w:rPr>
        <w:t xml:space="preserve">£66 paid to </w:t>
      </w:r>
      <w:r w:rsidDel="00000000" w:rsidR="00000000" w:rsidRPr="00000000">
        <w:rPr>
          <w:rtl w:val="0"/>
        </w:rPr>
        <w:t xml:space="preserve">the winner in September. One new member joined bringing the membership to 67 in October.</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rPr/>
      </w:pPr>
      <w:r w:rsidDel="00000000" w:rsidR="00000000" w:rsidRPr="00000000">
        <w:rPr>
          <w:b w:val="1"/>
          <w:color w:val="000000"/>
          <w:u w:val="single"/>
          <w:rtl w:val="0"/>
        </w:rPr>
        <w:t xml:space="preserve">H</w:t>
      </w:r>
      <w:r w:rsidDel="00000000" w:rsidR="00000000" w:rsidRPr="00000000">
        <w:rPr>
          <w:b w:val="1"/>
          <w:u w:val="single"/>
          <w:rtl w:val="0"/>
        </w:rPr>
        <w:t xml:space="preserve">EAD TEACHER’S UPDATE</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The </w:t>
      </w:r>
      <w:r w:rsidDel="00000000" w:rsidR="00000000" w:rsidRPr="00000000">
        <w:rPr>
          <w:color w:val="000000"/>
          <w:rtl w:val="0"/>
        </w:rPr>
        <w:t xml:space="preserve">School is operating well, with </w:t>
      </w:r>
      <w:r w:rsidDel="00000000" w:rsidR="00000000" w:rsidRPr="00000000">
        <w:rPr>
          <w:rtl w:val="0"/>
        </w:rPr>
        <w:t xml:space="preserve">a good number of young people joining</w:t>
      </w:r>
      <w:r w:rsidDel="00000000" w:rsidR="00000000" w:rsidRPr="00000000">
        <w:rPr>
          <w:color w:val="000000"/>
          <w:rtl w:val="0"/>
        </w:rPr>
        <w:t xml:space="preserve"> </w:t>
      </w:r>
      <w:r w:rsidDel="00000000" w:rsidR="00000000" w:rsidRPr="00000000">
        <w:rPr>
          <w:rtl w:val="0"/>
        </w:rPr>
        <w:t xml:space="preserve">its</w:t>
      </w:r>
      <w:r w:rsidDel="00000000" w:rsidR="00000000" w:rsidRPr="00000000">
        <w:rPr>
          <w:color w:val="000000"/>
          <w:rtl w:val="0"/>
        </w:rPr>
        <w:t xml:space="preserve"> various clubs and activities</w:t>
      </w:r>
      <w:r w:rsidDel="00000000" w:rsidR="00000000" w:rsidRPr="00000000">
        <w:rPr>
          <w:rtl w:val="0"/>
        </w:rPr>
        <w:t xml:space="preserve">.  </w:t>
      </w:r>
      <w:r w:rsidDel="00000000" w:rsidR="00000000" w:rsidRPr="00000000">
        <w:rPr>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Pupils from Braes High School met with another 80 schools in Glasgow on 30</w:t>
      </w:r>
      <w:r w:rsidDel="00000000" w:rsidR="00000000" w:rsidRPr="00000000">
        <w:rPr>
          <w:color w:val="000000"/>
          <w:vertAlign w:val="superscript"/>
          <w:rtl w:val="0"/>
        </w:rPr>
        <w:t xml:space="preserve">th</w:t>
      </w:r>
      <w:r w:rsidDel="00000000" w:rsidR="00000000" w:rsidRPr="00000000">
        <w:rPr>
          <w:color w:val="000000"/>
          <w:rtl w:val="0"/>
        </w:rPr>
        <w:t xml:space="preserve"> September to discuss child poverty as part of the Child Poverty Action Group who work on behalf of more than one in four children in the UK growing up in poverty. They met with the First Minister for a Question and Answer session with a follow up invite to Bute House.  Both sessions were a great success. There is a thriving network at Braes High looking at the cost of the school day, hearing about the stigma associated with child poverty and trying to break this down.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b w:val="1"/>
          <w:u w:val="single"/>
          <w:rtl w:val="0"/>
        </w:rPr>
        <w:t xml:space="preserve">FUNDING OPPORTUNITIES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Nicola has made Iain and Susan aware of the </w:t>
      </w:r>
      <w:r w:rsidDel="00000000" w:rsidR="00000000" w:rsidRPr="00000000">
        <w:rPr>
          <w:b w:val="1"/>
          <w:i w:val="1"/>
          <w:color w:val="000000"/>
          <w:rtl w:val="0"/>
        </w:rPr>
        <w:t xml:space="preserve">California and Shieldhill Regeneration Fund</w:t>
      </w:r>
      <w:r w:rsidDel="00000000" w:rsidR="00000000" w:rsidRPr="00000000">
        <w:rPr>
          <w:color w:val="000000"/>
          <w:rtl w:val="0"/>
        </w:rPr>
        <w:t xml:space="preserve"> that operates a local wind farm.  There is an opportunity to apply for funding, up to £5000 per year</w:t>
      </w:r>
      <w:r w:rsidDel="00000000" w:rsidR="00000000" w:rsidRPr="00000000">
        <w:rPr>
          <w:rtl w:val="0"/>
        </w:rPr>
        <w:t xml:space="preserve"> (up to 3 separate attempts allowed within a 5 year period).  Depute Headteacher, Heather Cameron, is taking this forward and is waiting to hear if Braes High School would be able to apply given that California Primary and Shieldhill Primary are within the Braes High Cluster.  If the school were to be considered, the next step would be to complete and submit </w:t>
      </w:r>
      <w:r w:rsidDel="00000000" w:rsidR="00000000" w:rsidRPr="00000000">
        <w:rPr>
          <w:color w:val="000000"/>
          <w:rtl w:val="0"/>
        </w:rPr>
        <w:t xml:space="preserve">their application form</w:t>
      </w:r>
      <w:r w:rsidDel="00000000" w:rsidR="00000000" w:rsidRPr="00000000">
        <w:rPr>
          <w:rtl w:val="0"/>
        </w:rPr>
        <w:t xml:space="preserve">. T</w:t>
      </w:r>
      <w:r w:rsidDel="00000000" w:rsidR="00000000" w:rsidRPr="00000000">
        <w:rPr>
          <w:color w:val="000000"/>
          <w:rtl w:val="0"/>
        </w:rPr>
        <w:t xml:space="preserve">he board then sits and reviews this along with any others to decide whether funding is granted.</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Nicola is also looking into</w:t>
      </w:r>
      <w:r w:rsidDel="00000000" w:rsidR="00000000" w:rsidRPr="00000000">
        <w:rPr>
          <w:color w:val="000000"/>
          <w:rtl w:val="0"/>
        </w:rPr>
        <w:t xml:space="preserve"> </w:t>
      </w:r>
      <w:r w:rsidDel="00000000" w:rsidR="00000000" w:rsidRPr="00000000">
        <w:rPr>
          <w:b w:val="1"/>
          <w:i w:val="1"/>
          <w:color w:val="000000"/>
          <w:rtl w:val="0"/>
        </w:rPr>
        <w:t xml:space="preserve">M&amp;G Investments </w:t>
      </w:r>
      <w:r w:rsidDel="00000000" w:rsidR="00000000" w:rsidRPr="00000000">
        <w:rPr>
          <w:color w:val="000000"/>
          <w:rtl w:val="0"/>
        </w:rPr>
        <w:t xml:space="preserve">in Stirling who provide </w:t>
      </w:r>
      <w:r w:rsidDel="00000000" w:rsidR="00000000" w:rsidRPr="00000000">
        <w:rPr>
          <w:b w:val="1"/>
          <w:i w:val="1"/>
          <w:color w:val="000000"/>
          <w:rtl w:val="0"/>
        </w:rPr>
        <w:t xml:space="preserve">community grants</w:t>
      </w:r>
      <w:r w:rsidDel="00000000" w:rsidR="00000000" w:rsidRPr="00000000">
        <w:rPr>
          <w:color w:val="000000"/>
          <w:rtl w:val="0"/>
        </w:rPr>
        <w:t xml:space="preserve"> up to £5000</w:t>
      </w:r>
      <w:r w:rsidDel="00000000" w:rsidR="00000000" w:rsidRPr="00000000">
        <w:rPr>
          <w:rtl w:val="0"/>
        </w:rPr>
        <w:t xml:space="preserve">.  She is waiting on a reply to </w:t>
      </w:r>
      <w:r w:rsidDel="00000000" w:rsidR="00000000" w:rsidRPr="00000000">
        <w:rPr>
          <w:color w:val="000000"/>
          <w:rtl w:val="0"/>
        </w:rPr>
        <w:t xml:space="preserve">several questions</w:t>
      </w:r>
      <w:r w:rsidDel="00000000" w:rsidR="00000000" w:rsidRPr="00000000">
        <w:rPr>
          <w:rtl w:val="0"/>
        </w:rPr>
        <w:t xml:space="preserve"> (including whether they would consider an application from an organisation that is neither a registered charity nor a not-for-profit.  </w:t>
      </w:r>
      <w:r w:rsidDel="00000000" w:rsidR="00000000" w:rsidRPr="00000000">
        <w:rPr>
          <w:b w:val="1"/>
          <w:color w:val="000000"/>
          <w:rtl w:val="0"/>
        </w:rPr>
        <w:t xml:space="preserve">Action: </w:t>
      </w:r>
      <w:r w:rsidDel="00000000" w:rsidR="00000000" w:rsidRPr="00000000">
        <w:rPr>
          <w:rtl w:val="0"/>
        </w:rPr>
        <w:t xml:space="preserve">Email answers </w:t>
      </w:r>
      <w:r w:rsidDel="00000000" w:rsidR="00000000" w:rsidRPr="00000000">
        <w:rPr>
          <w:color w:val="000000"/>
          <w:rtl w:val="0"/>
        </w:rPr>
        <w:t xml:space="preserve">to Susan and Iain when available</w:t>
      </w:r>
      <w:r w:rsidDel="00000000" w:rsidR="00000000" w:rsidRPr="00000000">
        <w:rPr>
          <w:rtl w:val="0"/>
        </w:rPr>
        <w:t xml:space="preserve"> (</w:t>
      </w:r>
      <w:r w:rsidDel="00000000" w:rsidR="00000000" w:rsidRPr="00000000">
        <w:rPr>
          <w:b w:val="1"/>
          <w:rtl w:val="0"/>
        </w:rPr>
        <w:t xml:space="preserve">Nicola</w:t>
      </w:r>
      <w:r w:rsidDel="00000000" w:rsidR="00000000" w:rsidRPr="00000000">
        <w:rPr>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In the case of any grant applications, Iain will coordinate with appropriate staff members to flesh out details, in partnership with FAB.</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b w:val="1"/>
          <w:color w:val="000000"/>
          <w:u w:val="single"/>
          <w:rtl w:val="0"/>
        </w:rPr>
        <w:t xml:space="preserve">2024-25 accounts sign off</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Laura Arbuckle reviewed the accounts on 20/09/2025, she has suggested </w:t>
      </w:r>
      <w:r w:rsidDel="00000000" w:rsidR="00000000" w:rsidRPr="00000000">
        <w:rPr>
          <w:rtl w:val="0"/>
        </w:rPr>
        <w:t xml:space="preserve">2</w:t>
      </w:r>
      <w:r w:rsidDel="00000000" w:rsidR="00000000" w:rsidRPr="00000000">
        <w:rPr>
          <w:color w:val="000000"/>
          <w:rtl w:val="0"/>
        </w:rPr>
        <w:t xml:space="preserve"> minor amendments before full sign off. </w:t>
      </w:r>
      <w:r w:rsidDel="00000000" w:rsidR="00000000" w:rsidRPr="00000000">
        <w:rPr>
          <w:b w:val="1"/>
          <w:color w:val="000000"/>
          <w:rtl w:val="0"/>
        </w:rPr>
        <w:t xml:space="preserve">Action: </w:t>
      </w:r>
      <w:r w:rsidDel="00000000" w:rsidR="00000000" w:rsidRPr="00000000">
        <w:rPr>
          <w:rtl w:val="0"/>
        </w:rPr>
        <w:t xml:space="preserve">R</w:t>
      </w:r>
      <w:r w:rsidDel="00000000" w:rsidR="00000000" w:rsidRPr="00000000">
        <w:rPr>
          <w:color w:val="000000"/>
          <w:rtl w:val="0"/>
        </w:rPr>
        <w:t xml:space="preserve">eview</w:t>
      </w:r>
      <w:r w:rsidDel="00000000" w:rsidR="00000000" w:rsidRPr="00000000">
        <w:rPr>
          <w:rtl w:val="0"/>
        </w:rPr>
        <w:t xml:space="preserve"> upon Linda’s return and send updated accounts to Laura to formally sign off (</w:t>
      </w:r>
      <w:r w:rsidDel="00000000" w:rsidR="00000000" w:rsidRPr="00000000">
        <w:rPr>
          <w:b w:val="1"/>
          <w:rtl w:val="0"/>
        </w:rPr>
        <w:t xml:space="preserve">Linda/Susan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b w:val="1"/>
          <w:color w:val="000000"/>
          <w:u w:val="single"/>
          <w:rtl w:val="0"/>
        </w:rPr>
        <w:t xml:space="preserve">S1 DISCO</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organised for set up, serving and tidy up at the end.</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Alan Haston is the DJ.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Confirm time of arrival to give access for setting up (</w:t>
      </w:r>
      <w:r w:rsidDel="00000000" w:rsidR="00000000" w:rsidRPr="00000000">
        <w:rPr>
          <w:b w:val="1"/>
          <w:rtl w:val="0"/>
        </w:rPr>
        <w:t xml:space="preserve">Susan)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Glow sticks and juice to be ordered. Booker order to be put away in the cupboard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price list required.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w:t>
      </w:r>
      <w:r w:rsidDel="00000000" w:rsidR="00000000" w:rsidRPr="00000000">
        <w:rPr>
          <w:rtl w:val="0"/>
        </w:rPr>
        <w:t xml:space="preserve">(</w:t>
      </w:r>
      <w:r w:rsidDel="00000000" w:rsidR="00000000" w:rsidRPr="00000000">
        <w:rPr>
          <w:b w:val="1"/>
          <w:rtl w:val="0"/>
        </w:rPr>
        <w:t xml:space="preserve">Susan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will be the two card machines available on the night (note the SumUp does not accept</w:t>
      </w:r>
      <w:r w:rsidDel="00000000" w:rsidR="00000000" w:rsidRPr="00000000">
        <w:rPr>
          <w:rtl w:val="0"/>
        </w:rPr>
        <w:t xml:space="preserve"> below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 payment). Cash is the preferred method of payment and avoid £20 notes.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w:t>
      </w:r>
      <w:r w:rsidDel="00000000" w:rsidR="00000000" w:rsidRPr="00000000">
        <w:rPr>
          <w:rtl w:val="0"/>
        </w:rPr>
        <w:t xml:space="preserve">Organise communication to S1 year group (</w:t>
      </w:r>
      <w:r w:rsidDel="00000000" w:rsidR="00000000" w:rsidRPr="00000000">
        <w:rPr>
          <w:b w:val="1"/>
          <w:rtl w:val="0"/>
        </w:rPr>
        <w:t xml:space="preserve">Iain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is to set up at the top of the senior social space near the hall instead of outside the toilets as, based on prior years experience,  that area can be</w:t>
      </w:r>
      <w:r w:rsidDel="00000000" w:rsidR="00000000" w:rsidRPr="00000000">
        <w:rPr>
          <w:rtl w:val="0"/>
        </w:rPr>
        <w:t xml:space="preserve">come congested making it harder to have any orderly queues and replenishing stock quickly.</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currently 80 kids signed up but this will likely increase nearer the time.</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Cups for the water chillers will be provided.</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Drinks to be chilled on the day prior to the disco</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w:t>
      </w:r>
      <w:r w:rsidDel="00000000" w:rsidR="00000000" w:rsidRPr="00000000">
        <w:rPr>
          <w:rtl w:val="0"/>
        </w:rPr>
        <w:t xml:space="preserve">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onfirm with kitchen staff that</w:t>
      </w:r>
      <w:r w:rsidDel="00000000" w:rsidR="00000000" w:rsidRPr="00000000">
        <w:rPr>
          <w:rtl w:val="0"/>
        </w:rPr>
        <w:t xml:space="preserve"> the large chiller can be used </w:t>
      </w:r>
      <w:r w:rsidDel="00000000" w:rsidR="00000000" w:rsidRPr="00000000">
        <w:rPr>
          <w:b w:val="1"/>
          <w:rtl w:val="0"/>
        </w:rPr>
        <w:t xml:space="preserve">(Iain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rPr>
          <w:b w:val="1"/>
          <w:u w:val="single"/>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b w:val="1"/>
          <w:color w:val="000000"/>
          <w:u w:val="single"/>
          <w:rtl w:val="0"/>
        </w:rPr>
        <w:t xml:space="preserve">XMAS RAFFLE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Launch planned for 27</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October 2025.</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Tickets can be purchased online up to the 16</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December 2025.</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Draw will take place in the office on the 17</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December 2025.</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Tickets will also be sold at in-person events such as the BYT shows and Xmas concert.</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Poster with prizes on offer to be designed.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w:t>
      </w:r>
      <w:r w:rsidDel="00000000" w:rsidR="00000000" w:rsidRPr="00000000">
        <w:rPr>
          <w:rtl w:val="0"/>
        </w:rPr>
        <w:t xml:space="preserve">(</w:t>
      </w:r>
      <w:r w:rsidDel="00000000" w:rsidR="00000000" w:rsidRPr="00000000">
        <w:rPr>
          <w:b w:val="1"/>
          <w:rtl w:val="0"/>
        </w:rPr>
        <w:t xml:space="preserve">Susan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agreed to offer a £100 cash prize from FAB funds. There are currently 34 prizes including hampers (</w:t>
      </w:r>
      <w:r w:rsidDel="00000000" w:rsidR="00000000" w:rsidRPr="00000000">
        <w:rPr>
          <w:rtl w:val="0"/>
        </w:rPr>
        <w:t xml:space="preserve">being coordinated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by Lauren) from donation of Xmas themed items.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b w:val="1"/>
          <w:color w:val="000000"/>
          <w:u w:val="single"/>
          <w:rtl w:val="0"/>
        </w:rPr>
        <w:t xml:space="preserve">UPCOMING EVENTS PLANNING</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BYT show confirmed for 30</w:t>
      </w:r>
      <w:r w:rsidDel="00000000" w:rsidR="00000000" w:rsidRPr="00000000">
        <w:rPr>
          <w:color w:val="000000"/>
          <w:vertAlign w:val="superscript"/>
          <w:rtl w:val="0"/>
        </w:rPr>
        <w:t xml:space="preserve">th</w:t>
      </w:r>
      <w:r w:rsidDel="00000000" w:rsidR="00000000" w:rsidRPr="00000000">
        <w:rPr>
          <w:color w:val="000000"/>
          <w:rtl w:val="0"/>
        </w:rPr>
        <w:t xml:space="preserve"> October. </w:t>
      </w:r>
      <w:r w:rsidDel="00000000" w:rsidR="00000000" w:rsidRPr="00000000">
        <w:rPr>
          <w:b w:val="1"/>
          <w:color w:val="000000"/>
          <w:rtl w:val="0"/>
        </w:rPr>
        <w:t xml:space="preserve">Action: </w:t>
      </w:r>
      <w:r w:rsidDel="00000000" w:rsidR="00000000" w:rsidRPr="00000000">
        <w:rPr>
          <w:color w:val="000000"/>
          <w:rtl w:val="0"/>
        </w:rPr>
        <w:t xml:space="preserve">Emma Taylor to confirm whether there will be an interval and whether refreshments are required from FAB</w:t>
      </w:r>
      <w:r w:rsidDel="00000000" w:rsidR="00000000" w:rsidRPr="00000000">
        <w:rPr>
          <w:rtl w:val="0"/>
        </w:rPr>
        <w:t xml:space="preserve"> (</w:t>
      </w:r>
      <w:r w:rsidDel="00000000" w:rsidR="00000000" w:rsidRPr="00000000">
        <w:rPr>
          <w:b w:val="1"/>
          <w:rtl w:val="0"/>
        </w:rPr>
        <w:t xml:space="preserve">Susan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b w:val="1"/>
          <w:color w:val="000000"/>
          <w:u w:val="single"/>
          <w:rtl w:val="0"/>
        </w:rPr>
        <w:t xml:space="preserve">AOB</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rPr>
          <w:b w:val="1"/>
          <w:color w:val="000000"/>
          <w:u w:val="singl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Uniform: </w:t>
      </w:r>
      <w:r w:rsidDel="00000000" w:rsidR="00000000" w:rsidRPr="00000000">
        <w:rPr>
          <w:color w:val="000000"/>
          <w:rtl w:val="0"/>
        </w:rPr>
        <w:t xml:space="preserve">Continuing to receive lots of donat</w:t>
      </w:r>
      <w:r w:rsidDel="00000000" w:rsidR="00000000" w:rsidRPr="00000000">
        <w:rPr>
          <w:rtl w:val="0"/>
        </w:rPr>
        <w:t xml:space="preserve">ions</w:t>
      </w:r>
      <w:r w:rsidDel="00000000" w:rsidR="00000000" w:rsidRPr="00000000">
        <w:rPr>
          <w:color w:val="000000"/>
          <w:rtl w:val="0"/>
        </w:rPr>
        <w:t xml:space="preserve"> for recycling. Rails were left in a mess recently, possibly due to the photographer for the school photos insisting on everyone wearing black so blazers and jumpers were quickly removed from the rails and not returned correctly or in a tidy manner.  Susan mentioned that there is presently quite a </w:t>
      </w:r>
      <w:r w:rsidDel="00000000" w:rsidR="00000000" w:rsidRPr="00000000">
        <w:rPr>
          <w:rtl w:val="0"/>
        </w:rPr>
        <w:t xml:space="preserve">backlog of uniform to be ironed, labelled up and taken into school; any help from committee members would be greatly appreciated.</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rtl w:val="0"/>
        </w:rPr>
        <w:t xml:space="preserve">Office bearers: </w:t>
      </w:r>
      <w:r w:rsidDel="00000000" w:rsidR="00000000" w:rsidRPr="00000000">
        <w:rPr>
          <w:color w:val="000000"/>
          <w:rtl w:val="0"/>
        </w:rPr>
        <w:t xml:space="preserve">full discussion about these roles to take place in January 2026 but Eve considering the Treasurers role and Jackie considering the Secretary role.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b w:val="1"/>
          <w:color w:val="000000"/>
          <w:u w:val="single"/>
          <w:rtl w:val="0"/>
        </w:rPr>
        <w:t xml:space="preserve">D</w:t>
      </w:r>
      <w:r w:rsidDel="00000000" w:rsidR="00000000" w:rsidRPr="00000000">
        <w:rPr>
          <w:b w:val="1"/>
          <w:u w:val="single"/>
          <w:rtl w:val="0"/>
        </w:rPr>
        <w:t xml:space="preserve">ATE OF NEXT MEETING</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Next meeting will take place on Tuesday 4</w:t>
      </w:r>
      <w:r w:rsidDel="00000000" w:rsidR="00000000" w:rsidRPr="00000000">
        <w:rPr>
          <w:color w:val="000000"/>
          <w:vertAlign w:val="superscript"/>
          <w:rtl w:val="0"/>
        </w:rPr>
        <w:t xml:space="preserve">th</w:t>
      </w:r>
      <w:r w:rsidDel="00000000" w:rsidR="00000000" w:rsidRPr="00000000">
        <w:rPr>
          <w:color w:val="000000"/>
          <w:rtl w:val="0"/>
        </w:rPr>
        <w:t xml:space="preserve"> of November 2025.</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23D1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8vtNmIglg9Ph25g5lzWOthr41g==">CgMxLjA4AHIhMWdPeEJWTmJ0VFB0MWNZbmF3Q1g3Yk9GZjF4ckxZREdT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2025-10-01T09:00:00Z</dcterms:created>
  <dc:creator>Carnie, Josie (Financial Crime, Risk)</dc:creator>
</cp:coreProperties>
</file>